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15" w:rsidRDefault="00542C15" w:rsidP="00542C15">
      <w:pPr>
        <w:pStyle w:val="a3"/>
        <w:jc w:val="center"/>
      </w:pPr>
      <w:r>
        <w:rPr>
          <w:rStyle w:val="a4"/>
        </w:rPr>
        <w:t>Памятка  для родителей по обучению детей</w:t>
      </w:r>
      <w:r>
        <w:t xml:space="preserve"> </w:t>
      </w:r>
      <w:r>
        <w:rPr>
          <w:rStyle w:val="a4"/>
        </w:rPr>
        <w:t>правилам дорожного движения</w:t>
      </w:r>
    </w:p>
    <w:p w:rsidR="00542C15" w:rsidRDefault="00542C15" w:rsidP="00542C15">
      <w:pPr>
        <w:pStyle w:val="a3"/>
        <w:jc w:val="center"/>
      </w:pPr>
    </w:p>
    <w:p w:rsidR="00A30DDB" w:rsidRDefault="00542C15" w:rsidP="00542C15">
      <w:pPr>
        <w:jc w:val="center"/>
      </w:pPr>
      <w:r>
        <w:rPr>
          <w:noProof/>
          <w:lang w:eastAsia="ru-RU"/>
        </w:rPr>
        <w:drawing>
          <wp:inline distT="0" distB="0" distL="0" distR="0">
            <wp:extent cx="3476625" cy="1704975"/>
            <wp:effectExtent l="19050" t="0" r="9525" b="0"/>
            <wp:docPr id="1" name="Рисунок 1" descr="http://www.ds10-ukhta.ru/plugins/content/mavikthumbnails/thumbnails/365x179-images-PDD-p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10-ukhta.ru/plugins/content/mavikthumbnails/thumbnails/365x179-images-PDD-pdd1.jpg"/>
                    <pic:cNvPicPr>
                      <a:picLocks noChangeAspect="1" noChangeArrowheads="1"/>
                    </pic:cNvPicPr>
                  </pic:nvPicPr>
                  <pic:blipFill>
                    <a:blip r:embed="rId5"/>
                    <a:srcRect/>
                    <a:stretch>
                      <a:fillRect/>
                    </a:stretch>
                  </pic:blipFill>
                  <pic:spPr bwMode="auto">
                    <a:xfrm>
                      <a:off x="0" y="0"/>
                      <a:ext cx="3476625" cy="1704975"/>
                    </a:xfrm>
                    <a:prstGeom prst="rect">
                      <a:avLst/>
                    </a:prstGeom>
                    <a:noFill/>
                    <a:ln w="9525">
                      <a:noFill/>
                      <a:miter lim="800000"/>
                      <a:headEnd/>
                      <a:tailEnd/>
                    </a:ln>
                  </pic:spPr>
                </pic:pic>
              </a:graphicData>
            </a:graphic>
          </wp:inline>
        </w:drawing>
      </w:r>
    </w:p>
    <w:p w:rsidR="00542C15" w:rsidRPr="00542C15" w:rsidRDefault="00542C15" w:rsidP="00542C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1.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542C15" w:rsidRPr="00542C15" w:rsidRDefault="00542C15" w:rsidP="00542C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2. Не переходите дорогу на красный или желтый сигнал светофора, как бы вы при этом не торопились.</w:t>
      </w:r>
    </w:p>
    <w:p w:rsidR="00542C15" w:rsidRPr="00542C15" w:rsidRDefault="00542C15" w:rsidP="00542C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3. Переходите дорогу только в местах, обозначенных дорожным знаком “Пешеходный переход”.</w:t>
      </w:r>
    </w:p>
    <w:p w:rsidR="00542C15" w:rsidRPr="00542C15" w:rsidRDefault="00542C15" w:rsidP="00542C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4. Из автобуса, троллейбуса, трамвая, такси выходите первыми. В противном случае ребенок может упасть или побежать на проезжую часть.</w:t>
      </w:r>
    </w:p>
    <w:p w:rsidR="00542C15" w:rsidRPr="00542C15" w:rsidRDefault="00542C15" w:rsidP="00542C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5.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542C15" w:rsidRPr="00542C15" w:rsidRDefault="00542C15" w:rsidP="00542C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6. 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542C15" w:rsidRPr="00542C15" w:rsidRDefault="00542C15" w:rsidP="00542C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7. Не разрешайте детям играть вблизи дороги и на проезжей части.</w:t>
      </w:r>
    </w:p>
    <w:p w:rsidR="00542C15" w:rsidRPr="00542C15" w:rsidRDefault="00542C15" w:rsidP="00542C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42C15" w:rsidRPr="00542C15" w:rsidRDefault="00542C15" w:rsidP="00542C1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542C15" w:rsidRPr="00542C15" w:rsidRDefault="00542C15" w:rsidP="00542C1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542C15" w:rsidRPr="00542C15" w:rsidRDefault="00542C15" w:rsidP="00542C1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542C15" w:rsidRPr="00542C15" w:rsidRDefault="00542C15" w:rsidP="00542C1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lastRenderedPageBreak/>
        <w:t>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542C15" w:rsidRPr="00542C15" w:rsidRDefault="00542C15" w:rsidP="00542C1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Учите ребенка замечать машину. Иногда ребенок не замечает машину или мотоцикл издалека. Научите его всматриваться вдаль.</w:t>
      </w:r>
    </w:p>
    <w:p w:rsidR="00542C15" w:rsidRPr="00542C15" w:rsidRDefault="00542C15" w:rsidP="00542C1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542C15" w:rsidRDefault="00542C15" w:rsidP="00542C1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2C15">
        <w:rPr>
          <w:rFonts w:ascii="Times New Roman" w:eastAsia="Times New Roman" w:hAnsi="Times New Roman" w:cs="Times New Roman"/>
          <w:sz w:val="24"/>
          <w:szCs w:val="24"/>
          <w:lang w:eastAsia="ru-RU"/>
        </w:rP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542C15" w:rsidRDefault="00542C15" w:rsidP="00542C15">
      <w:pPr>
        <w:pStyle w:val="a3"/>
        <w:numPr>
          <w:ilvl w:val="0"/>
          <w:numId w:val="1"/>
        </w:numPr>
        <w:jc w:val="center"/>
      </w:pPr>
      <w:r>
        <w:rPr>
          <w:rStyle w:val="a4"/>
        </w:rPr>
        <w:t>Ребёнок переходит улицу</w:t>
      </w:r>
      <w:r w:rsidRPr="00542C15">
        <w:rPr>
          <w:rStyle w:val="a4"/>
        </w:rPr>
        <w:drawing>
          <wp:inline distT="0" distB="0" distL="0" distR="0">
            <wp:extent cx="1143000" cy="1628775"/>
            <wp:effectExtent l="19050" t="0" r="0" b="0"/>
            <wp:docPr id="2" name="Рисунок 6" descr="http://www.ds10-ukhta.ru/plugins/content/mavikthumbnails/thumbnails/120x171-images-PDD-pd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s10-ukhta.ru/plugins/content/mavikthumbnails/thumbnails/120x171-images-PDD-pdd3.jpg"/>
                    <pic:cNvPicPr>
                      <a:picLocks noChangeAspect="1" noChangeArrowheads="1"/>
                    </pic:cNvPicPr>
                  </pic:nvPicPr>
                  <pic:blipFill>
                    <a:blip r:embed="rId6"/>
                    <a:srcRect/>
                    <a:stretch>
                      <a:fillRect/>
                    </a:stretch>
                  </pic:blipFill>
                  <pic:spPr bwMode="auto">
                    <a:xfrm>
                      <a:off x="0" y="0"/>
                      <a:ext cx="1143000" cy="1628775"/>
                    </a:xfrm>
                    <a:prstGeom prst="rect">
                      <a:avLst/>
                    </a:prstGeom>
                    <a:noFill/>
                    <a:ln w="9525">
                      <a:noFill/>
                      <a:miter lim="800000"/>
                      <a:headEnd/>
                      <a:tailEnd/>
                    </a:ln>
                  </pic:spPr>
                </pic:pic>
              </a:graphicData>
            </a:graphic>
          </wp:inline>
        </w:drawing>
      </w:r>
    </w:p>
    <w:p w:rsidR="00542C15" w:rsidRDefault="00542C15" w:rsidP="00542C15">
      <w:pPr>
        <w:pStyle w:val="a3"/>
        <w:numPr>
          <w:ilvl w:val="0"/>
          <w:numId w:val="1"/>
        </w:numPr>
        <w:jc w:val="both"/>
      </w:pPr>
      <w:r>
        <w:t>Опыт развитых стран, раньше нас вступивших в автомобильный век, показывает, что учить ребенка правильно переходить через улицу надо с самых ранних лет. Не с пяти-шести, как это принято у нас, а гораздо раньше. В Англии, Германии, Японии малышей, как только они начинают ходить, учат наблюдать за дорожным движением.</w:t>
      </w:r>
      <w:r>
        <w:br/>
        <w:t>К сожалению, у нас, в отличие от Англии и Японии, нет специальных клубов, в которых мамы вместе со своими маленькими детьми регулярно отрабатывают правила безопасного поведения на дороге.</w:t>
      </w:r>
      <w:r>
        <w:br/>
        <w:t>В Англии решением Британского парламента даже принят «Дорожный кодекс», обязательный для всех пешеходов и водителей. Есть в нем раздел «Переход через улицу», включающий шесть правил. 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r>
        <w:br/>
        <w:t>Усваивать каждое из этих шести правил надо отдельно. Только когда ребенок научится выполнять их совершенно осознанно, можно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542C15" w:rsidRDefault="00542C15" w:rsidP="00542C15">
      <w:pPr>
        <w:pStyle w:val="a3"/>
        <w:numPr>
          <w:ilvl w:val="0"/>
          <w:numId w:val="1"/>
        </w:numPr>
      </w:pPr>
      <w:r>
        <w:rPr>
          <w:rStyle w:val="a4"/>
        </w:rPr>
        <w:t>Правило первое.</w:t>
      </w:r>
      <w:r>
        <w:br/>
        <w:t>Выберите безопасное место для перехода.</w:t>
      </w:r>
      <w:r>
        <w:br/>
        <w:t xml:space="preserve">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 Помехи обзору (стоящие машины, кусты, поворот дороги, стоящие люди и др.) - причина более 60% несчастных случаев с детьми и более 40% - </w:t>
      </w:r>
      <w:proofErr w:type="gramStart"/>
      <w:r>
        <w:t>со</w:t>
      </w:r>
      <w:proofErr w:type="gramEnd"/>
      <w:r>
        <w:t xml:space="preserve"> взрослыми пешеходами.</w:t>
      </w:r>
      <w:r>
        <w:br/>
      </w:r>
      <w:r>
        <w:rPr>
          <w:rStyle w:val="a4"/>
        </w:rPr>
        <w:t>Правило второе</w:t>
      </w:r>
      <w:r>
        <w:t>.</w:t>
      </w:r>
      <w:r>
        <w:br/>
        <w:t xml:space="preserve">Перед переходом обязательно остановитесь. Необходимо приучить детей, идущих </w:t>
      </w:r>
      <w:r>
        <w:lastRenderedPageBreak/>
        <w:t>или бегущих по тротуару и склонных,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 так, чтобы видеть приближение машин.</w:t>
      </w:r>
      <w:r>
        <w:br/>
      </w:r>
      <w:r>
        <w:rPr>
          <w:rStyle w:val="a4"/>
        </w:rPr>
        <w:t>Правило третье.</w:t>
      </w:r>
      <w:r>
        <w:br/>
        <w:t>Осмотритесь и прислушайтесь. Из каждых десяти пострадавших на дороге детей девять вовремя не заметили опасность.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К тому же в России водители часто пренебрегают правилом, предписывающим включать ближний свет фар в сумерки и во время дождя.</w:t>
      </w:r>
      <w:r>
        <w:br/>
        <w:t>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r>
        <w:br/>
        <w:t>Учите детей не только внимательно смотреть на дорогу, но и прислушиваться к ее шуму. Это дополнительная информация о приближающихся машинах. К тому же тот, кто прислушивается к дороге, более сосредоточен на наблюдении за ней.</w:t>
      </w:r>
      <w:r>
        <w:br/>
      </w:r>
      <w:r>
        <w:rPr>
          <w:rStyle w:val="a4"/>
        </w:rPr>
        <w:t>Правило четвёртое</w:t>
      </w:r>
      <w:r>
        <w:t>.</w:t>
      </w:r>
      <w:r>
        <w:br/>
        <w:t xml:space="preserve">Если приближается машина, пропустите ее, затем снова осмотритесь и </w:t>
      </w:r>
      <w:proofErr w:type="spellStart"/>
      <w:r>
        <w:t>прислушайтесь</w:t>
      </w:r>
      <w:proofErr w:type="gramStart"/>
      <w:r>
        <w:t>,н</w:t>
      </w:r>
      <w:proofErr w:type="gramEnd"/>
      <w:r>
        <w:t>ет</w:t>
      </w:r>
      <w:proofErr w:type="spellEnd"/>
      <w:r>
        <w:t xml:space="preserve"> ли поблизости других автомобилей.</w:t>
      </w:r>
      <w:r>
        <w:br/>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r>
        <w:br/>
        <w:t xml:space="preserve">Когда машина проедет, необходимо снова осмотреться. </w:t>
      </w:r>
      <w:proofErr w:type="gramStart"/>
      <w:r>
        <w:t>В первые</w:t>
      </w:r>
      <w:proofErr w:type="gramEnd"/>
      <w:r>
        <w:t xml:space="preserve"> секунды она может заслонить собой автомобиль, который едет ей навстречу. Не заметив его, можно попасть в еще одну «ловушку» (6% общего числа пострадавших на дороге детей).</w:t>
      </w:r>
      <w:r>
        <w:br/>
      </w:r>
      <w:r>
        <w:rPr>
          <w:rStyle w:val="a4"/>
        </w:rPr>
        <w:t>Правило пятое.</w:t>
      </w:r>
      <w:r>
        <w:br/>
        <w:t xml:space="preserve">Не выходите на проезжую часть, пока не </w:t>
      </w:r>
      <w:proofErr w:type="spellStart"/>
      <w:r>
        <w:t>убедитесь,что</w:t>
      </w:r>
      <w:proofErr w:type="spellEnd"/>
      <w:r>
        <w:t xml:space="preserve"> у вас достаточно времени для </w:t>
      </w:r>
      <w:proofErr w:type="spellStart"/>
      <w:r>
        <w:t>перехода</w:t>
      </w:r>
      <w:proofErr w:type="gramStart"/>
      <w:r>
        <w:t>.Т</w:t>
      </w:r>
      <w:proofErr w:type="gramEnd"/>
      <w:r>
        <w:t>олько</w:t>
      </w:r>
      <w:proofErr w:type="spellEnd"/>
      <w:r>
        <w:t xml:space="preserve"> удостоверившись в полной безопасности,</w:t>
      </w:r>
      <w:r>
        <w:br/>
        <w:t xml:space="preserve">не спеша переходите </w:t>
      </w:r>
      <w:proofErr w:type="spellStart"/>
      <w:r>
        <w:t>улицу.Пересекайте</w:t>
      </w:r>
      <w:proofErr w:type="spellEnd"/>
      <w:r>
        <w:t xml:space="preserve"> ее только под прямым углом.</w:t>
      </w:r>
      <w:r>
        <w:br/>
        <w:t>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r>
        <w:br/>
      </w:r>
      <w:r>
        <w:rPr>
          <w:rStyle w:val="a4"/>
        </w:rPr>
        <w:t>Правило шестое</w:t>
      </w:r>
      <w:r>
        <w:t>.</w:t>
      </w:r>
      <w:r>
        <w:br/>
        <w:t>Переходя улицу, продолжайте наблюдение за дорогой,</w:t>
      </w:r>
      <w:r>
        <w:br/>
        <w:t>чтобы вовремя заметить изменение обстановки.</w:t>
      </w:r>
      <w:r>
        <w:br/>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r>
        <w:br/>
        <w:t>В дополнение к английским правилам перехода через улицу предлагаем еще одно.</w:t>
      </w:r>
      <w:r>
        <w:br/>
      </w:r>
      <w:r>
        <w:rPr>
          <w:rStyle w:val="a4"/>
        </w:rPr>
        <w:t>Правило седьмое.</w:t>
      </w:r>
      <w:r>
        <w:br/>
        <w:t>Если во время перехода вдруг возникло препятствие для обзора (например, остановилась из-за неисправности машина),</w:t>
      </w:r>
      <w:r>
        <w:br/>
        <w:t>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r>
        <w:br/>
      </w:r>
      <w:r>
        <w:br/>
        <w:t> </w:t>
      </w:r>
    </w:p>
    <w:p w:rsidR="00542C15" w:rsidRPr="00542C15" w:rsidRDefault="00542C15" w:rsidP="00542C1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
    <w:p w:rsidR="00542C15" w:rsidRDefault="00542C15" w:rsidP="00542C15">
      <w:pPr>
        <w:jc w:val="center"/>
      </w:pPr>
      <w:r>
        <w:lastRenderedPageBreak/>
        <w:t xml:space="preserve">Безопасность детей в наших руках </w:t>
      </w:r>
    </w:p>
    <w:p w:rsidR="00542C15" w:rsidRDefault="00542C15" w:rsidP="00542C15">
      <w:pPr>
        <w:pStyle w:val="a3"/>
        <w:jc w:val="center"/>
      </w:pPr>
      <w:r>
        <w:rPr>
          <w:noProof/>
        </w:rPr>
        <w:drawing>
          <wp:inline distT="0" distB="0" distL="0" distR="0">
            <wp:extent cx="1143000" cy="1143000"/>
            <wp:effectExtent l="19050" t="0" r="0" b="0"/>
            <wp:docPr id="9" name="Рисунок 9" descr="http://www.ds10-ukhta.ru/plugins/content/mavikthumbnails/thumbnails/120x120-images-PDD-p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s10-ukhta.ru/plugins/content/mavikthumbnails/thumbnails/120x120-images-PDD-pdd2.jpg"/>
                    <pic:cNvPicPr>
                      <a:picLocks noChangeAspect="1" noChangeArrowheads="1"/>
                    </pic:cNvPicPr>
                  </pic:nvPicPr>
                  <pic:blipFill>
                    <a:blip r:embed="rId7"/>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t>Уважаемые родители!</w:t>
      </w:r>
    </w:p>
    <w:p w:rsidR="00542C15" w:rsidRDefault="00542C15" w:rsidP="00542C15">
      <w:pPr>
        <w:pStyle w:val="a3"/>
        <w:jc w:val="center"/>
      </w:pPr>
      <w:r>
        <w:rPr>
          <w:rStyle w:val="a7"/>
          <w:b/>
          <w:bCs/>
        </w:rPr>
        <w:t>Помните:</w:t>
      </w:r>
    </w:p>
    <w:p w:rsidR="00542C15" w:rsidRDefault="00542C15" w:rsidP="00542C15">
      <w:pPr>
        <w:pStyle w:val="a3"/>
        <w:jc w:val="center"/>
      </w:pPr>
      <w:r>
        <w:t>Дети должны перевозиться в специальном детском удерживающем устройстве (кресле)</w:t>
      </w:r>
    </w:p>
    <w:p w:rsidR="00542C15" w:rsidRDefault="00542C15" w:rsidP="00542C15">
      <w:pPr>
        <w:pStyle w:val="a3"/>
        <w:jc w:val="center"/>
      </w:pPr>
      <w:proofErr w:type="gramStart"/>
      <w:r>
        <w:t>(Статья 12.23.</w:t>
      </w:r>
      <w:proofErr w:type="gramEnd"/>
      <w:r>
        <w:t xml:space="preserve"> </w:t>
      </w:r>
      <w:proofErr w:type="gramStart"/>
      <w:r>
        <w:t xml:space="preserve">Нарушение правил перевозки людей, ч.1 </w:t>
      </w:r>
      <w:proofErr w:type="spellStart"/>
      <w:r>
        <w:t>КоАП</w:t>
      </w:r>
      <w:proofErr w:type="spellEnd"/>
      <w:r>
        <w:t xml:space="preserve"> РФ, </w:t>
      </w:r>
      <w:r>
        <w:rPr>
          <w:rStyle w:val="a4"/>
        </w:rPr>
        <w:t>штраф 3000 рублей</w:t>
      </w:r>
      <w:r>
        <w:t>)</w:t>
      </w:r>
      <w:proofErr w:type="gramEnd"/>
    </w:p>
    <w:p w:rsidR="00542C15" w:rsidRDefault="00542C15" w:rsidP="00542C15">
      <w:pPr>
        <w:pStyle w:val="a3"/>
        <w:jc w:val="center"/>
      </w:pPr>
      <w:r>
        <w:pict>
          <v:shape id="_x0000_i1026" type="#_x0000_t75" alt="" style="width:24pt;height:24pt"/>
        </w:pict>
      </w:r>
    </w:p>
    <w:p w:rsidR="00542C15" w:rsidRDefault="00542C15" w:rsidP="00542C15">
      <w:pPr>
        <w:pStyle w:val="a3"/>
        <w:jc w:val="center"/>
      </w:pPr>
      <w:r>
        <w:rPr>
          <w:rStyle w:val="a7"/>
        </w:rPr>
        <w:t>Жизнь Ваших детей в Ваших руках!</w:t>
      </w:r>
    </w:p>
    <w:p w:rsidR="00542C15" w:rsidRDefault="00542C15" w:rsidP="00542C15">
      <w:pPr>
        <w:jc w:val="center"/>
      </w:pPr>
    </w:p>
    <w:sectPr w:rsidR="00542C15" w:rsidSect="00A30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F38CD"/>
    <w:multiLevelType w:val="multilevel"/>
    <w:tmpl w:val="7E42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C15"/>
    <w:rsid w:val="00542C15"/>
    <w:rsid w:val="00A30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2C15"/>
    <w:rPr>
      <w:b/>
      <w:bCs/>
    </w:rPr>
  </w:style>
  <w:style w:type="paragraph" w:styleId="a5">
    <w:name w:val="Balloon Text"/>
    <w:basedOn w:val="a"/>
    <w:link w:val="a6"/>
    <w:uiPriority w:val="99"/>
    <w:semiHidden/>
    <w:unhideWhenUsed/>
    <w:rsid w:val="00542C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C15"/>
    <w:rPr>
      <w:rFonts w:ascii="Tahoma" w:hAnsi="Tahoma" w:cs="Tahoma"/>
      <w:sz w:val="16"/>
      <w:szCs w:val="16"/>
    </w:rPr>
  </w:style>
  <w:style w:type="character" w:styleId="a7">
    <w:name w:val="Emphasis"/>
    <w:basedOn w:val="a0"/>
    <w:uiPriority w:val="20"/>
    <w:qFormat/>
    <w:rsid w:val="00542C15"/>
    <w:rPr>
      <w:i/>
      <w:iCs/>
    </w:rPr>
  </w:style>
</w:styles>
</file>

<file path=word/webSettings.xml><?xml version="1.0" encoding="utf-8"?>
<w:webSettings xmlns:r="http://schemas.openxmlformats.org/officeDocument/2006/relationships" xmlns:w="http://schemas.openxmlformats.org/wordprocessingml/2006/main">
  <w:divs>
    <w:div w:id="849418680">
      <w:bodyDiv w:val="1"/>
      <w:marLeft w:val="0"/>
      <w:marRight w:val="0"/>
      <w:marTop w:val="0"/>
      <w:marBottom w:val="0"/>
      <w:divBdr>
        <w:top w:val="none" w:sz="0" w:space="0" w:color="auto"/>
        <w:left w:val="none" w:sz="0" w:space="0" w:color="auto"/>
        <w:bottom w:val="none" w:sz="0" w:space="0" w:color="auto"/>
        <w:right w:val="none" w:sz="0" w:space="0" w:color="auto"/>
      </w:divBdr>
    </w:div>
    <w:div w:id="860970027">
      <w:bodyDiv w:val="1"/>
      <w:marLeft w:val="0"/>
      <w:marRight w:val="0"/>
      <w:marTop w:val="0"/>
      <w:marBottom w:val="0"/>
      <w:divBdr>
        <w:top w:val="none" w:sz="0" w:space="0" w:color="auto"/>
        <w:left w:val="none" w:sz="0" w:space="0" w:color="auto"/>
        <w:bottom w:val="none" w:sz="0" w:space="0" w:color="auto"/>
        <w:right w:val="none" w:sz="0" w:space="0" w:color="auto"/>
      </w:divBdr>
    </w:div>
    <w:div w:id="1178499338">
      <w:bodyDiv w:val="1"/>
      <w:marLeft w:val="0"/>
      <w:marRight w:val="0"/>
      <w:marTop w:val="0"/>
      <w:marBottom w:val="0"/>
      <w:divBdr>
        <w:top w:val="none" w:sz="0" w:space="0" w:color="auto"/>
        <w:left w:val="none" w:sz="0" w:space="0" w:color="auto"/>
        <w:bottom w:val="none" w:sz="0" w:space="0" w:color="auto"/>
        <w:right w:val="none" w:sz="0" w:space="0" w:color="auto"/>
      </w:divBdr>
    </w:div>
    <w:div w:id="1299261799">
      <w:bodyDiv w:val="1"/>
      <w:marLeft w:val="0"/>
      <w:marRight w:val="0"/>
      <w:marTop w:val="0"/>
      <w:marBottom w:val="0"/>
      <w:divBdr>
        <w:top w:val="none" w:sz="0" w:space="0" w:color="auto"/>
        <w:left w:val="none" w:sz="0" w:space="0" w:color="auto"/>
        <w:bottom w:val="none" w:sz="0" w:space="0" w:color="auto"/>
        <w:right w:val="none" w:sz="0" w:space="0" w:color="auto"/>
      </w:divBdr>
    </w:div>
    <w:div w:id="21310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1156</Words>
  <Characters>6592</Characters>
  <Application>Microsoft Office Word</Application>
  <DocSecurity>0</DocSecurity>
  <Lines>54</Lines>
  <Paragraphs>15</Paragraphs>
  <ScaleCrop>false</ScaleCrop>
  <Company>Reanimator Extreme Edition</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2014-09-11T08:37:00Z</dcterms:created>
  <dcterms:modified xsi:type="dcterms:W3CDTF">2014-09-11T08:49:00Z</dcterms:modified>
</cp:coreProperties>
</file>